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8EB" w:rsidRPr="004E616F" w:rsidRDefault="007A38EB" w:rsidP="007A38EB">
      <w:pPr>
        <w:keepLines/>
        <w:spacing w:before="120"/>
        <w:jc w:val="center"/>
        <w:rPr>
          <w:szCs w:val="28"/>
        </w:rPr>
      </w:pPr>
      <w:r w:rsidRPr="004E616F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8EB" w:rsidRPr="004E616F" w:rsidRDefault="007A38EB" w:rsidP="00702A25">
      <w:pPr>
        <w:pStyle w:val="a5"/>
        <w:keepLines/>
        <w:spacing w:line="240" w:lineRule="auto"/>
        <w:rPr>
          <w:rFonts w:cs="Arial"/>
          <w:bCs w:val="0"/>
          <w:sz w:val="24"/>
        </w:rPr>
      </w:pPr>
      <w:r w:rsidRPr="004E616F">
        <w:rPr>
          <w:rFonts w:cs="Arial"/>
          <w:bCs w:val="0"/>
          <w:sz w:val="24"/>
        </w:rPr>
        <w:t>УКРАЇНА</w:t>
      </w:r>
    </w:p>
    <w:p w:rsidR="007A38EB" w:rsidRPr="004E616F" w:rsidRDefault="007A38EB" w:rsidP="00702A25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4E616F">
        <w:rPr>
          <w:color w:val="000000" w:themeColor="text1"/>
          <w:spacing w:val="98"/>
          <w:lang w:eastAsia="uk-UA"/>
        </w:rPr>
        <w:t>ЖМЕРИНСЬКА</w:t>
      </w:r>
      <w:r w:rsidRPr="004E616F">
        <w:rPr>
          <w:color w:val="000000" w:themeColor="text1"/>
          <w:spacing w:val="98"/>
        </w:rPr>
        <w:t xml:space="preserve"> </w:t>
      </w:r>
      <w:r w:rsidRPr="004E616F">
        <w:rPr>
          <w:color w:val="000000" w:themeColor="text1"/>
          <w:spacing w:val="98"/>
          <w:lang w:eastAsia="uk-UA"/>
        </w:rPr>
        <w:t>РАЙОННА РАДА</w:t>
      </w:r>
    </w:p>
    <w:p w:rsidR="007A38EB" w:rsidRPr="004E616F" w:rsidRDefault="007A38EB" w:rsidP="00702A25">
      <w:pPr>
        <w:pStyle w:val="a5"/>
        <w:keepLines/>
        <w:spacing w:line="240" w:lineRule="auto"/>
        <w:rPr>
          <w:rFonts w:cs="Arial"/>
          <w:bCs w:val="0"/>
          <w:sz w:val="24"/>
        </w:rPr>
      </w:pPr>
      <w:r w:rsidRPr="004E616F">
        <w:rPr>
          <w:rFonts w:cs="Arial"/>
          <w:bCs w:val="0"/>
          <w:sz w:val="24"/>
        </w:rPr>
        <w:t>ВІННИЦЬКОЇ ОБЛАСТІ</w:t>
      </w:r>
    </w:p>
    <w:p w:rsidR="007A38EB" w:rsidRPr="004E616F" w:rsidRDefault="005E5CE0" w:rsidP="00702A25">
      <w:pPr>
        <w:keepLines/>
        <w:jc w:val="center"/>
        <w:rPr>
          <w:rFonts w:ascii="Bookman Old Style" w:hAnsi="Bookman Old Style" w:cs="Arial"/>
          <w:b/>
          <w:sz w:val="27"/>
        </w:rPr>
      </w:pPr>
      <w:r w:rsidRPr="004E616F"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7A38EB" w:rsidRPr="004E616F" w:rsidRDefault="007A38EB" w:rsidP="00702A25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4E616F">
        <w:rPr>
          <w:rFonts w:ascii="Bookman Old Style" w:hAnsi="Bookman Old Style"/>
          <w:bCs w:val="0"/>
          <w:iCs/>
          <w:color w:val="000000" w:themeColor="text1"/>
          <w:spacing w:val="244"/>
          <w:sz w:val="40"/>
          <w:lang w:eastAsia="uk-UA"/>
        </w:rPr>
        <w:t>РІШЕННЯ</w:t>
      </w:r>
    </w:p>
    <w:p w:rsidR="007A38EB" w:rsidRPr="004E616F" w:rsidRDefault="007A38EB" w:rsidP="00702A25">
      <w:pPr>
        <w:keepLines/>
      </w:pPr>
      <w:r w:rsidRPr="004E616F">
        <w:rPr>
          <w:rFonts w:ascii="Arial" w:hAnsi="Arial" w:cs="Arial"/>
        </w:rPr>
        <w:t>від  23 січня  2018 року</w:t>
      </w:r>
      <w:r w:rsidRPr="004E616F">
        <w:rPr>
          <w:rFonts w:ascii="Arial" w:hAnsi="Arial" w:cs="Arial"/>
        </w:rPr>
        <w:tab/>
      </w:r>
      <w:r w:rsidRPr="004E616F">
        <w:rPr>
          <w:rFonts w:ascii="Arial" w:hAnsi="Arial" w:cs="Arial"/>
        </w:rPr>
        <w:tab/>
      </w:r>
      <w:r w:rsidRPr="004E616F">
        <w:rPr>
          <w:rFonts w:ascii="Arial" w:hAnsi="Arial" w:cs="Arial"/>
        </w:rPr>
        <w:tab/>
      </w:r>
      <w:r w:rsidRPr="004E616F">
        <w:rPr>
          <w:rFonts w:ascii="Arial" w:hAnsi="Arial" w:cs="Arial"/>
        </w:rPr>
        <w:tab/>
      </w:r>
      <w:r w:rsidRPr="004E616F">
        <w:rPr>
          <w:rFonts w:ascii="Arial" w:hAnsi="Arial" w:cs="Arial"/>
        </w:rPr>
        <w:tab/>
        <w:t xml:space="preserve">   19  сесія 7 скликання</w:t>
      </w:r>
    </w:p>
    <w:p w:rsidR="007A38EB" w:rsidRPr="004E616F" w:rsidRDefault="007A38EB" w:rsidP="00702A25">
      <w:pPr>
        <w:pStyle w:val="11"/>
        <w:shd w:val="clear" w:color="auto" w:fill="auto"/>
        <w:tabs>
          <w:tab w:val="left" w:pos="5812"/>
        </w:tabs>
        <w:spacing w:before="120" w:after="0" w:line="216" w:lineRule="auto"/>
        <w:ind w:right="3817" w:firstLine="0"/>
        <w:rPr>
          <w:b/>
          <w:sz w:val="28"/>
          <w:szCs w:val="28"/>
          <w:lang w:val="uk-UA"/>
        </w:rPr>
      </w:pPr>
      <w:r w:rsidRPr="004E616F">
        <w:rPr>
          <w:b/>
          <w:bCs/>
          <w:sz w:val="28"/>
          <w:lang w:val="uk-UA"/>
        </w:rPr>
        <w:t>Про передачу відділом освіти Жмеринської райдержадміністрації</w:t>
      </w:r>
      <w:r w:rsidRPr="004E616F">
        <w:rPr>
          <w:b/>
          <w:sz w:val="28"/>
          <w:szCs w:val="28"/>
          <w:lang w:val="uk-UA"/>
        </w:rPr>
        <w:t xml:space="preserve"> на баланс Луко-Мовчанської сільської ради майна </w:t>
      </w:r>
      <w:r w:rsidR="00C12E7D" w:rsidRPr="004E616F">
        <w:rPr>
          <w:b/>
          <w:sz w:val="28"/>
          <w:szCs w:val="28"/>
          <w:lang w:val="uk-UA"/>
        </w:rPr>
        <w:t>Луком</w:t>
      </w:r>
      <w:r w:rsidRPr="004E616F">
        <w:rPr>
          <w:b/>
          <w:sz w:val="28"/>
          <w:szCs w:val="28"/>
          <w:lang w:val="uk-UA"/>
        </w:rPr>
        <w:t xml:space="preserve">овчанської </w:t>
      </w:r>
      <w:r w:rsidR="00C12E7D" w:rsidRPr="004E616F">
        <w:rPr>
          <w:b/>
          <w:sz w:val="28"/>
          <w:szCs w:val="28"/>
          <w:lang w:val="uk-UA"/>
        </w:rPr>
        <w:t>ЗОШ І ступеня</w:t>
      </w:r>
    </w:p>
    <w:p w:rsidR="007A38EB" w:rsidRPr="004E616F" w:rsidRDefault="007A38EB" w:rsidP="00702A25">
      <w:pPr>
        <w:pStyle w:val="11"/>
        <w:shd w:val="clear" w:color="auto" w:fill="auto"/>
        <w:spacing w:before="120" w:after="0" w:line="216" w:lineRule="auto"/>
        <w:ind w:right="20" w:firstLine="720"/>
        <w:rPr>
          <w:sz w:val="28"/>
          <w:szCs w:val="28"/>
          <w:lang w:val="uk-UA"/>
        </w:rPr>
      </w:pPr>
      <w:r w:rsidRPr="004E616F">
        <w:rPr>
          <w:sz w:val="28"/>
          <w:szCs w:val="28"/>
          <w:lang w:val="uk-UA"/>
        </w:rPr>
        <w:t xml:space="preserve">Відповідно до пункту 20 частини 1 статті 43, пунктів 4, 5 ст. 60, абзацу 2 пункту 10 розділу V «Прикінцеві та перехідні положення» Закону України «Про місцеве самоврядування в Україні»,  </w:t>
      </w:r>
      <w:r w:rsidRPr="004E616F">
        <w:rPr>
          <w:sz w:val="28"/>
          <w:szCs w:val="28"/>
          <w:lang w:val="uk-UA" w:eastAsia="uk-UA"/>
        </w:rPr>
        <w:t>враховуючи клопотання начальника відділу освіти райдержадміністрації від 11.01.18 р. №36, висновки  постійних комісій  районної ради  з питань освіти, культури, спорту, роботи з молоддю, національно-патріотичного виховання, духовного відродження та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4E616F">
        <w:rPr>
          <w:sz w:val="28"/>
          <w:szCs w:val="28"/>
          <w:lang w:val="uk-UA"/>
        </w:rPr>
        <w:t xml:space="preserve"> районна </w:t>
      </w:r>
      <w:r w:rsidR="008A2A0E" w:rsidRPr="004E616F">
        <w:rPr>
          <w:sz w:val="28"/>
          <w:szCs w:val="28"/>
          <w:lang w:val="uk-UA"/>
        </w:rPr>
        <w:t>р</w:t>
      </w:r>
      <w:r w:rsidRPr="004E616F">
        <w:rPr>
          <w:sz w:val="28"/>
          <w:szCs w:val="28"/>
          <w:lang w:val="uk-UA"/>
        </w:rPr>
        <w:t xml:space="preserve">ада </w:t>
      </w:r>
      <w:r w:rsidRPr="004E616F">
        <w:rPr>
          <w:rStyle w:val="a4"/>
          <w:sz w:val="28"/>
          <w:szCs w:val="28"/>
        </w:rPr>
        <w:t>ВИРІШИЛА:</w:t>
      </w:r>
    </w:p>
    <w:p w:rsidR="007A38EB" w:rsidRPr="004E616F" w:rsidRDefault="007A38EB" w:rsidP="00702A25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16" w:lineRule="auto"/>
        <w:ind w:left="426" w:right="20" w:hanging="426"/>
        <w:rPr>
          <w:sz w:val="28"/>
          <w:szCs w:val="28"/>
          <w:lang w:val="uk-UA" w:eastAsia="uk-UA"/>
        </w:rPr>
      </w:pPr>
      <w:r w:rsidRPr="004E616F">
        <w:rPr>
          <w:sz w:val="28"/>
          <w:szCs w:val="28"/>
          <w:lang w:val="uk-UA"/>
        </w:rPr>
        <w:t>Відділу освіти райдержадміністрації (Цимбал І. В.) передати безоплатно</w:t>
      </w:r>
      <w:r w:rsidRPr="004E616F">
        <w:rPr>
          <w:sz w:val="28"/>
          <w:szCs w:val="28"/>
          <w:lang w:val="uk-UA" w:eastAsia="uk-UA"/>
        </w:rPr>
        <w:t xml:space="preserve"> </w:t>
      </w:r>
      <w:r w:rsidRPr="004E616F">
        <w:rPr>
          <w:sz w:val="28"/>
          <w:szCs w:val="28"/>
          <w:lang w:val="uk-UA"/>
        </w:rPr>
        <w:t>на баланс</w:t>
      </w:r>
      <w:r w:rsidRPr="004E616F">
        <w:rPr>
          <w:b/>
          <w:sz w:val="28"/>
          <w:szCs w:val="28"/>
          <w:lang w:val="uk-UA"/>
        </w:rPr>
        <w:t xml:space="preserve"> </w:t>
      </w:r>
      <w:r w:rsidRPr="004E616F">
        <w:rPr>
          <w:sz w:val="28"/>
          <w:szCs w:val="28"/>
          <w:lang w:val="uk-UA"/>
        </w:rPr>
        <w:t xml:space="preserve">Луко-Мовчанської сільської ради основні засоби, інші необоротні матеріальні активи, малоцінні та швидкозношувальні предмети, матеріали </w:t>
      </w:r>
      <w:r w:rsidR="00C12E7D" w:rsidRPr="004E616F">
        <w:rPr>
          <w:sz w:val="28"/>
          <w:szCs w:val="28"/>
          <w:lang w:val="uk-UA"/>
        </w:rPr>
        <w:t>Лукомовчанської ЗОШ І ступеня</w:t>
      </w:r>
      <w:r w:rsidRPr="004E616F">
        <w:rPr>
          <w:sz w:val="28"/>
          <w:szCs w:val="28"/>
          <w:lang w:val="uk-UA"/>
        </w:rPr>
        <w:t xml:space="preserve">, </w:t>
      </w:r>
      <w:r w:rsidRPr="004E616F">
        <w:rPr>
          <w:sz w:val="28"/>
          <w:szCs w:val="28"/>
          <w:lang w:val="uk-UA" w:eastAsia="uk-UA"/>
        </w:rPr>
        <w:t xml:space="preserve">які </w:t>
      </w:r>
      <w:r w:rsidRPr="004E616F">
        <w:rPr>
          <w:sz w:val="28"/>
          <w:szCs w:val="28"/>
          <w:lang w:val="uk-UA"/>
        </w:rPr>
        <w:t>перебувають на балансі відділу освіти райдержадміністрації (додатки 1, 2).</w:t>
      </w:r>
    </w:p>
    <w:p w:rsidR="007A38EB" w:rsidRPr="004E616F" w:rsidRDefault="007A38EB" w:rsidP="00702A25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16" w:lineRule="auto"/>
        <w:ind w:left="426" w:right="20" w:hanging="426"/>
        <w:rPr>
          <w:sz w:val="28"/>
          <w:szCs w:val="28"/>
          <w:lang w:val="uk-UA"/>
        </w:rPr>
      </w:pPr>
      <w:r w:rsidRPr="004E616F">
        <w:rPr>
          <w:sz w:val="28"/>
          <w:szCs w:val="28"/>
          <w:lang w:val="uk-UA"/>
        </w:rPr>
        <w:t>Відділу освіти райдержадміністрації (Цимбал І. В.) та Луко-Мовчанській сільській раді (Глушко Ю.В.) здійснити передачу-приймання майна, зазначеного в пункті 1 цього рішення відповідно до чинного законодавства, залучивши до роботи комісії депутатів районної ради.</w:t>
      </w:r>
    </w:p>
    <w:p w:rsidR="00DD3E06" w:rsidRPr="004E616F" w:rsidRDefault="00DD3E06" w:rsidP="00702A25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16" w:lineRule="auto"/>
        <w:ind w:left="426" w:right="20" w:hanging="426"/>
        <w:rPr>
          <w:sz w:val="28"/>
          <w:szCs w:val="28"/>
          <w:lang w:val="uk-UA" w:eastAsia="uk-UA"/>
        </w:rPr>
      </w:pPr>
      <w:r w:rsidRPr="004E616F">
        <w:rPr>
          <w:sz w:val="28"/>
          <w:szCs w:val="28"/>
          <w:lang w:val="uk-UA"/>
        </w:rPr>
        <w:t xml:space="preserve">Надати дозвіл відділу освіти райдержадміністрації (Цимбал І. В.) </w:t>
      </w:r>
      <w:r w:rsidR="00702A25" w:rsidRPr="004E616F">
        <w:rPr>
          <w:sz w:val="28"/>
          <w:szCs w:val="28"/>
          <w:lang w:val="uk-UA"/>
        </w:rPr>
        <w:t>на передачу</w:t>
      </w:r>
      <w:r w:rsidRPr="004E616F">
        <w:rPr>
          <w:sz w:val="28"/>
          <w:szCs w:val="28"/>
          <w:lang w:val="uk-UA"/>
        </w:rPr>
        <w:t xml:space="preserve"> </w:t>
      </w:r>
      <w:r w:rsidR="00702A25" w:rsidRPr="004E616F">
        <w:rPr>
          <w:sz w:val="28"/>
          <w:szCs w:val="28"/>
          <w:lang w:val="uk-UA"/>
        </w:rPr>
        <w:t>основних засобів, інших необоротних матеріальних активів, малоцінних</w:t>
      </w:r>
      <w:r w:rsidRPr="004E616F">
        <w:rPr>
          <w:sz w:val="28"/>
          <w:szCs w:val="28"/>
          <w:lang w:val="uk-UA"/>
        </w:rPr>
        <w:t xml:space="preserve"> та швидкозношувальн</w:t>
      </w:r>
      <w:r w:rsidR="00702A25" w:rsidRPr="004E616F">
        <w:rPr>
          <w:sz w:val="28"/>
          <w:szCs w:val="28"/>
          <w:lang w:val="uk-UA"/>
        </w:rPr>
        <w:t>их предметів, матеріалів</w:t>
      </w:r>
      <w:r w:rsidRPr="004E616F">
        <w:rPr>
          <w:sz w:val="28"/>
          <w:szCs w:val="28"/>
          <w:lang w:val="uk-UA"/>
        </w:rPr>
        <w:t xml:space="preserve"> </w:t>
      </w:r>
      <w:r w:rsidR="00C12E7D" w:rsidRPr="004E616F">
        <w:rPr>
          <w:sz w:val="28"/>
          <w:szCs w:val="28"/>
          <w:lang w:val="uk-UA"/>
        </w:rPr>
        <w:t>Лукомовчанської ЗОШ І ступеня</w:t>
      </w:r>
      <w:r w:rsidRPr="004E616F">
        <w:rPr>
          <w:sz w:val="28"/>
          <w:szCs w:val="28"/>
          <w:lang w:val="uk-UA"/>
        </w:rPr>
        <w:t xml:space="preserve">, </w:t>
      </w:r>
      <w:r w:rsidRPr="004E616F">
        <w:rPr>
          <w:sz w:val="28"/>
          <w:szCs w:val="28"/>
          <w:lang w:val="uk-UA" w:eastAsia="uk-UA"/>
        </w:rPr>
        <w:t xml:space="preserve">які були придбані за рахунок коштів районного бюджету та </w:t>
      </w:r>
      <w:r w:rsidRPr="004E616F">
        <w:rPr>
          <w:sz w:val="28"/>
          <w:szCs w:val="28"/>
          <w:lang w:val="uk-UA"/>
        </w:rPr>
        <w:t>перебувають на балансі відділу освіти райдержадміністрації (додатки 3,4) в інші навчальні заклади відповідно до потреби.</w:t>
      </w:r>
    </w:p>
    <w:p w:rsidR="007A38EB" w:rsidRPr="004E616F" w:rsidRDefault="007A38EB" w:rsidP="00702A25">
      <w:pPr>
        <w:pStyle w:val="11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16" w:lineRule="auto"/>
        <w:ind w:left="426" w:right="20" w:hanging="426"/>
        <w:rPr>
          <w:sz w:val="28"/>
          <w:szCs w:val="28"/>
          <w:lang w:val="uk-UA"/>
        </w:rPr>
      </w:pPr>
      <w:r w:rsidRPr="004E616F">
        <w:rPr>
          <w:sz w:val="28"/>
          <w:szCs w:val="28"/>
          <w:lang w:val="uk-UA"/>
        </w:rPr>
        <w:t>Контроль за виконанням цього рішення покласти на постійні комісії  районної ради  з питань освіти, культури, спорту, роботи з молоддю, національно-патріотичного виховання, духовного відродження       (Мурашко В.М.) та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C12E7D" w:rsidRPr="004E616F" w:rsidRDefault="00C12E7D" w:rsidP="00702A25">
      <w:pPr>
        <w:pStyle w:val="8"/>
        <w:keepLines w:val="0"/>
        <w:spacing w:before="120" w:line="216" w:lineRule="auto"/>
        <w:jc w:val="center"/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</w:pPr>
    </w:p>
    <w:p w:rsidR="009F3A39" w:rsidRPr="004E616F" w:rsidRDefault="007A38EB" w:rsidP="00702A25">
      <w:pPr>
        <w:pStyle w:val="8"/>
        <w:keepLines w:val="0"/>
        <w:spacing w:before="120" w:line="216" w:lineRule="auto"/>
        <w:jc w:val="center"/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</w:pP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>Голова</w:t>
      </w:r>
      <w:r w:rsidRPr="004E616F">
        <w:rPr>
          <w:lang w:val="uk-UA"/>
        </w:rPr>
        <w:t xml:space="preserve"> </w:t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 xml:space="preserve">районної ради </w:t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</w:r>
      <w:r w:rsidRPr="004E616F"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  <w:tab/>
        <w:t>Василь  Малярчук</w:t>
      </w:r>
    </w:p>
    <w:p w:rsidR="009F3A39" w:rsidRPr="004E616F" w:rsidRDefault="009F3A39" w:rsidP="009F3A39">
      <w:pPr>
        <w:rPr>
          <w:rFonts w:cs="Times New Roman"/>
          <w:lang w:eastAsia="zh-TW"/>
        </w:rPr>
      </w:pPr>
      <w:r w:rsidRPr="004E616F">
        <w:rPr>
          <w:lang w:eastAsia="zh-TW"/>
        </w:rPr>
        <w:br w:type="page"/>
      </w:r>
    </w:p>
    <w:p w:rsidR="007A38EB" w:rsidRPr="004E616F" w:rsidRDefault="007A38EB" w:rsidP="00702A25">
      <w:pPr>
        <w:pStyle w:val="8"/>
        <w:keepLines w:val="0"/>
        <w:spacing w:before="120" w:line="216" w:lineRule="auto"/>
        <w:jc w:val="center"/>
        <w:rPr>
          <w:rFonts w:ascii="Times New Roman" w:eastAsia="PMingLiU" w:hAnsi="Times New Roman"/>
          <w:b/>
          <w:bCs/>
          <w:color w:val="auto"/>
          <w:sz w:val="28"/>
          <w:szCs w:val="28"/>
          <w:lang w:val="uk-UA" w:eastAsia="zh-TW"/>
        </w:rPr>
      </w:pPr>
    </w:p>
    <w:p w:rsidR="009F3A39" w:rsidRDefault="009F3A39" w:rsidP="00BE100C">
      <w:pPr>
        <w:spacing w:line="228" w:lineRule="auto"/>
        <w:ind w:left="4248"/>
        <w:jc w:val="center"/>
        <w:rPr>
          <w:rFonts w:ascii="Times New Roman" w:hAnsi="Times New Roman" w:cs="Times New Roman"/>
        </w:rPr>
      </w:pPr>
      <w:r w:rsidRPr="004E616F">
        <w:rPr>
          <w:rFonts w:ascii="Times New Roman" w:hAnsi="Times New Roman" w:cs="Times New Roman"/>
        </w:rPr>
        <w:t>Додаток 1</w:t>
      </w:r>
    </w:p>
    <w:p w:rsidR="002D2C84" w:rsidRDefault="002D2C84" w:rsidP="00BE100C">
      <w:pPr>
        <w:spacing w:line="228" w:lineRule="auto"/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19 сесії районної ради 7 скликання</w:t>
      </w:r>
    </w:p>
    <w:p w:rsidR="002D2C84" w:rsidRPr="004E616F" w:rsidRDefault="002D2C84" w:rsidP="00BE100C">
      <w:pPr>
        <w:spacing w:line="228" w:lineRule="auto"/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23.01.18 р.</w:t>
      </w:r>
    </w:p>
    <w:p w:rsidR="00BE100C" w:rsidRDefault="00BE100C" w:rsidP="00BE100C">
      <w:pPr>
        <w:spacing w:line="228" w:lineRule="auto"/>
        <w:jc w:val="center"/>
        <w:rPr>
          <w:rFonts w:ascii="Times New Roman" w:hAnsi="Times New Roman" w:cs="Times New Roman"/>
          <w:b/>
        </w:rPr>
      </w:pPr>
    </w:p>
    <w:p w:rsidR="009F3A39" w:rsidRPr="004E616F" w:rsidRDefault="009F3A39" w:rsidP="00BE100C">
      <w:pPr>
        <w:spacing w:line="228" w:lineRule="auto"/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Перелік основних засобів в розрізі рахунків,</w:t>
      </w:r>
    </w:p>
    <w:p w:rsidR="009F3A39" w:rsidRPr="004E616F" w:rsidRDefault="009F3A39" w:rsidP="00BE100C">
      <w:pPr>
        <w:spacing w:line="228" w:lineRule="auto"/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 xml:space="preserve">які рахуються за Луко-Мовчанською ЗОШ І ст. станом на 02.01.2018 р., </w:t>
      </w:r>
    </w:p>
    <w:p w:rsidR="009F3A39" w:rsidRPr="004E616F" w:rsidRDefault="009F3A39" w:rsidP="00BE100C">
      <w:pPr>
        <w:spacing w:line="228" w:lineRule="auto"/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які було передано на баланс відділу освіти Луко-Мовчанською с/р</w:t>
      </w:r>
    </w:p>
    <w:p w:rsidR="009F3A39" w:rsidRPr="004E616F" w:rsidRDefault="009F3A39" w:rsidP="00BE100C">
      <w:pPr>
        <w:spacing w:line="228" w:lineRule="auto"/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станом на 1.04.2002 р.</w:t>
      </w:r>
    </w:p>
    <w:p w:rsidR="009F3A39" w:rsidRPr="004E616F" w:rsidRDefault="009F3A39" w:rsidP="00BE100C">
      <w:pPr>
        <w:spacing w:line="228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8"/>
        <w:tblW w:w="9659" w:type="dxa"/>
        <w:jc w:val="center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398"/>
        <w:gridCol w:w="2693"/>
        <w:gridCol w:w="1418"/>
        <w:gridCol w:w="709"/>
        <w:gridCol w:w="992"/>
        <w:gridCol w:w="586"/>
        <w:gridCol w:w="1030"/>
        <w:gridCol w:w="1096"/>
      </w:tblGrid>
      <w:tr w:rsidR="009F3A39" w:rsidRPr="004E616F" w:rsidTr="005400BF">
        <w:trPr>
          <w:tblHeader/>
          <w:jc w:val="center"/>
        </w:trPr>
        <w:tc>
          <w:tcPr>
            <w:tcW w:w="737" w:type="dxa"/>
            <w:vMerge w:val="restart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398" w:type="dxa"/>
            <w:vMerge w:val="restart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1418" w:type="dxa"/>
            <w:vMerge w:val="restart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1701" w:type="dxa"/>
            <w:gridSpan w:val="2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616" w:type="dxa"/>
            <w:gridSpan w:val="2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1096" w:type="dxa"/>
            <w:vMerge w:val="restart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5400BF">
        <w:trPr>
          <w:tblHeader/>
          <w:jc w:val="center"/>
        </w:trPr>
        <w:tc>
          <w:tcPr>
            <w:tcW w:w="737" w:type="dxa"/>
            <w:vMerge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1096" w:type="dxa"/>
            <w:vMerge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A39" w:rsidRPr="004E616F" w:rsidTr="005400BF">
        <w:trPr>
          <w:jc w:val="center"/>
        </w:trPr>
        <w:tc>
          <w:tcPr>
            <w:tcW w:w="9659" w:type="dxa"/>
            <w:gridSpan w:val="9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1013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Будівля школи № 1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10310133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35238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35238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35238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Майстерня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10310134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3099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3099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3099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Будинок школи № 2 (Гута Мовчанська)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10310135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6466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6466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6466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Будинок школи (для вчит.)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10310136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8436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8436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8436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Їдальня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10310137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7425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7425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6596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Погріб кам’яний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10310138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Погріб кам’яний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10310139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Туалет 2-х місний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10310140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1013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62760</w:t>
            </w:r>
          </w:p>
        </w:tc>
        <w:tc>
          <w:tcPr>
            <w:tcW w:w="58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62760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58752</w:t>
            </w:r>
          </w:p>
        </w:tc>
      </w:tr>
      <w:tr w:rsidR="009F3A39" w:rsidRPr="004E616F" w:rsidTr="005400BF">
        <w:trPr>
          <w:jc w:val="center"/>
        </w:trPr>
        <w:tc>
          <w:tcPr>
            <w:tcW w:w="9659" w:type="dxa"/>
            <w:gridSpan w:val="9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1013с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1013с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10310016с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2918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2918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1431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1013с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Криниця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10310017с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1013с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4668</w:t>
            </w:r>
          </w:p>
        </w:tc>
        <w:tc>
          <w:tcPr>
            <w:tcW w:w="58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4668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2288</w:t>
            </w:r>
          </w:p>
        </w:tc>
      </w:tr>
      <w:tr w:rsidR="009F3A39" w:rsidRPr="004E616F" w:rsidTr="005400BF">
        <w:trPr>
          <w:jc w:val="center"/>
        </w:trPr>
        <w:tc>
          <w:tcPr>
            <w:tcW w:w="9659" w:type="dxa"/>
            <w:gridSpan w:val="9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1014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Баян «Орфей»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10490894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1014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644</w:t>
            </w:r>
          </w:p>
        </w:tc>
        <w:tc>
          <w:tcPr>
            <w:tcW w:w="58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644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644</w:t>
            </w:r>
          </w:p>
        </w:tc>
      </w:tr>
      <w:tr w:rsidR="009F3A39" w:rsidRPr="004E616F" w:rsidTr="005400BF">
        <w:trPr>
          <w:jc w:val="center"/>
        </w:trPr>
        <w:tc>
          <w:tcPr>
            <w:tcW w:w="9659" w:type="dxa"/>
            <w:gridSpan w:val="9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Станок для металів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10630469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Станок по дереву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10630470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Станок КСФ Ш-4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10630471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Кінь гімнастичний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10630472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F3A39" w:rsidRPr="004E616F" w:rsidRDefault="00495807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  <w:r w:rsidR="009F3A39" w:rsidRPr="004E616F">
              <w:rPr>
                <w:rFonts w:ascii="Times New Roman" w:hAnsi="Times New Roman" w:cs="Times New Roman"/>
                <w:sz w:val="24"/>
                <w:szCs w:val="24"/>
              </w:rPr>
              <w:t xml:space="preserve"> 3-х створчаст. (двері)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10630474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Машинка печатна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10630475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Станок сверлильн. ВСН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10630476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Стінка гімнастична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10630477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Бруски різновісні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10630478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09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1016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1922</w:t>
            </w:r>
          </w:p>
        </w:tc>
        <w:tc>
          <w:tcPr>
            <w:tcW w:w="58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1922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1922</w:t>
            </w:r>
          </w:p>
        </w:tc>
      </w:tr>
      <w:tr w:rsidR="009F3A39" w:rsidRPr="004E616F" w:rsidTr="005400BF">
        <w:trPr>
          <w:jc w:val="center"/>
        </w:trPr>
        <w:tc>
          <w:tcPr>
            <w:tcW w:w="9659" w:type="dxa"/>
            <w:gridSpan w:val="9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1017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398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Багаторічні насадження (садок)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9040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9040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4520</w:t>
            </w:r>
          </w:p>
        </w:tc>
      </w:tr>
      <w:tr w:rsidR="009F3A39" w:rsidRPr="004E616F" w:rsidTr="005400BF">
        <w:trPr>
          <w:jc w:val="center"/>
        </w:trPr>
        <w:tc>
          <w:tcPr>
            <w:tcW w:w="737" w:type="dxa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BE100C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1017</w:t>
            </w:r>
          </w:p>
        </w:tc>
        <w:tc>
          <w:tcPr>
            <w:tcW w:w="1418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9040</w:t>
            </w:r>
          </w:p>
        </w:tc>
        <w:tc>
          <w:tcPr>
            <w:tcW w:w="58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9040</w:t>
            </w:r>
          </w:p>
        </w:tc>
        <w:tc>
          <w:tcPr>
            <w:tcW w:w="1096" w:type="dxa"/>
          </w:tcPr>
          <w:p w:rsidR="009F3A39" w:rsidRPr="004E616F" w:rsidRDefault="009F3A39" w:rsidP="00BE100C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4520</w:t>
            </w:r>
          </w:p>
        </w:tc>
      </w:tr>
    </w:tbl>
    <w:p w:rsidR="009F3A39" w:rsidRPr="004E616F" w:rsidRDefault="009F3A39" w:rsidP="00BE100C">
      <w:pPr>
        <w:spacing w:line="228" w:lineRule="auto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0" w:type="auto"/>
        <w:tblLook w:val="04A0"/>
      </w:tblPr>
      <w:tblGrid>
        <w:gridCol w:w="5437"/>
        <w:gridCol w:w="1334"/>
        <w:gridCol w:w="2800"/>
      </w:tblGrid>
      <w:tr w:rsidR="002D2C84" w:rsidRPr="00F025CC" w:rsidTr="002D2C84">
        <w:tc>
          <w:tcPr>
            <w:tcW w:w="5437" w:type="dxa"/>
          </w:tcPr>
          <w:p w:rsidR="002D2C84" w:rsidRPr="00F025CC" w:rsidRDefault="009F3A39" w:rsidP="00BE100C">
            <w:pPr>
              <w:pStyle w:val="ad"/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16F">
              <w:rPr>
                <w:rFonts w:ascii="Times New Roman" w:hAnsi="Times New Roman"/>
                <w:sz w:val="28"/>
                <w:szCs w:val="28"/>
                <w:lang w:val="uk-UA"/>
              </w:rPr>
              <w:br w:type="page"/>
            </w:r>
            <w:r w:rsidR="002D2C84"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334" w:type="dxa"/>
          </w:tcPr>
          <w:p w:rsidR="002D2C84" w:rsidRPr="00F025CC" w:rsidRDefault="002D2C84" w:rsidP="00BE100C">
            <w:pPr>
              <w:pStyle w:val="ad"/>
              <w:spacing w:after="0" w:line="228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:rsidR="002D2C84" w:rsidRPr="00F025CC" w:rsidRDefault="002D2C84" w:rsidP="00BE100C">
            <w:pPr>
              <w:pStyle w:val="ad"/>
              <w:spacing w:after="0" w:line="228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BE100C">
            <w:pPr>
              <w:pStyle w:val="ad"/>
              <w:spacing w:after="0" w:line="228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BE100C">
            <w:pPr>
              <w:pStyle w:val="ad"/>
              <w:spacing w:after="0" w:line="228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BE100C">
            <w:pPr>
              <w:pStyle w:val="ad"/>
              <w:spacing w:after="0" w:line="228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Едуард КРАЙНІК</w:t>
            </w: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Додаток 2</w:t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19 сесії районної ради 7 скликання</w:t>
      </w:r>
    </w:p>
    <w:p w:rsidR="002D2C84" w:rsidRPr="004E616F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23.01.18 р.</w:t>
      </w:r>
    </w:p>
    <w:p w:rsidR="002D2C84" w:rsidRDefault="002D2C84" w:rsidP="009F3A39">
      <w:pPr>
        <w:jc w:val="center"/>
        <w:rPr>
          <w:rFonts w:ascii="Times New Roman" w:hAnsi="Times New Roman" w:cs="Times New Roman"/>
          <w:b/>
        </w:rPr>
      </w:pP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Перелік малоцінного інвентаря</w:t>
      </w:r>
      <w:r w:rsidR="00C652D1" w:rsidRPr="004E616F">
        <w:rPr>
          <w:rFonts w:ascii="Times New Roman" w:hAnsi="Times New Roman" w:cs="Times New Roman"/>
          <w:b/>
        </w:rPr>
        <w:t xml:space="preserve"> </w:t>
      </w:r>
      <w:r w:rsidRPr="004E616F">
        <w:rPr>
          <w:rFonts w:ascii="Times New Roman" w:hAnsi="Times New Roman" w:cs="Times New Roman"/>
          <w:b/>
        </w:rPr>
        <w:t>в розрізі рахунків,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які рахуються за</w:t>
      </w:r>
      <w:r w:rsidR="00495807" w:rsidRPr="004E616F">
        <w:rPr>
          <w:rFonts w:ascii="Times New Roman" w:hAnsi="Times New Roman" w:cs="Times New Roman"/>
          <w:b/>
        </w:rPr>
        <w:t xml:space="preserve"> </w:t>
      </w:r>
      <w:r w:rsidRPr="004E616F">
        <w:rPr>
          <w:rFonts w:ascii="Times New Roman" w:hAnsi="Times New Roman" w:cs="Times New Roman"/>
          <w:b/>
        </w:rPr>
        <w:t>Луко-Мовчанською ЗОШ І ст. станом на 02.01.2018 р.,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які було передано на баланс відділу освіти Луко-Мовчанською с/р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станом на 1.04.2002 р.</w:t>
      </w: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Style w:val="a8"/>
        <w:tblW w:w="9498" w:type="dxa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398"/>
        <w:gridCol w:w="2693"/>
        <w:gridCol w:w="709"/>
        <w:gridCol w:w="709"/>
        <w:gridCol w:w="1417"/>
        <w:gridCol w:w="567"/>
        <w:gridCol w:w="993"/>
        <w:gridCol w:w="1275"/>
      </w:tblGrid>
      <w:tr w:rsidR="009F3A39" w:rsidRPr="004E616F" w:rsidTr="00B00B6F">
        <w:trPr>
          <w:tblHeader/>
        </w:trPr>
        <w:tc>
          <w:tcPr>
            <w:tcW w:w="737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398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709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2126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560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1275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B00B6F">
        <w:trPr>
          <w:tblHeader/>
        </w:trPr>
        <w:tc>
          <w:tcPr>
            <w:tcW w:w="737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1275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1114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616F" w:rsidRPr="004E616F">
              <w:rPr>
                <w:rFonts w:ascii="Times New Roman" w:hAnsi="Times New Roman" w:cs="Times New Roman"/>
                <w:sz w:val="24"/>
                <w:szCs w:val="24"/>
              </w:rPr>
              <w:t>илим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Рушники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1114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570</w:t>
            </w:r>
          </w:p>
        </w:tc>
        <w:tc>
          <w:tcPr>
            <w:tcW w:w="567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570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285</w:t>
            </w: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1114а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1114а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Доріжка коврова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 м.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 м.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1114а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567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1812</w:t>
            </w: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Кабінет укр. мови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з орфографії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Набір табл. з рос. мови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Кабінет географії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Таблиці по географії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Альбом «Природа»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Вчительська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Годинник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Кабінет фізики та біології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по анатомії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по біології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Альбом по біології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Майстерня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по техніці безпеки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498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Кухня</w:t>
            </w: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Відро оцинковане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Миска пластм.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Каструля 5 в.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Каструля котел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Каструля 6 л.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Каструля 3 л.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Чайник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Розноси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Тертка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Макогін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Макітра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Черпак велик.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Качалка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Ніж кухонний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Сковорідка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Казан алюмін. (10 л.)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Товкачка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Черпак малий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Відкривача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9F3A39" w:rsidRPr="004E616F" w:rsidRDefault="004E616F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Сушарка для посуду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Друшляк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9F3A39" w:rsidRPr="004E616F" w:rsidRDefault="004E616F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Глечики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Кухлики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Клейонка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Набір лінз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Дзеркало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Колекція скла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Пробірки ПДСВ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1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1812</w:t>
            </w: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529,83</w:t>
            </w:r>
          </w:p>
        </w:tc>
        <w:tc>
          <w:tcPr>
            <w:tcW w:w="567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529,83</w:t>
            </w:r>
          </w:p>
        </w:tc>
        <w:tc>
          <w:tcPr>
            <w:tcW w:w="1275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Style w:val="a8"/>
        <w:tblW w:w="9602" w:type="dxa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40"/>
        <w:gridCol w:w="2748"/>
        <w:gridCol w:w="682"/>
        <w:gridCol w:w="695"/>
        <w:gridCol w:w="1445"/>
        <w:gridCol w:w="681"/>
        <w:gridCol w:w="1051"/>
        <w:gridCol w:w="1051"/>
      </w:tblGrid>
      <w:tr w:rsidR="009F3A39" w:rsidRPr="004E616F" w:rsidTr="00B00B6F">
        <w:trPr>
          <w:tblHeader/>
        </w:trPr>
        <w:tc>
          <w:tcPr>
            <w:tcW w:w="709" w:type="dxa"/>
            <w:vMerge w:val="restart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540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8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682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2140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732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1051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B00B6F">
        <w:trPr>
          <w:tblHeader/>
        </w:trPr>
        <w:tc>
          <w:tcPr>
            <w:tcW w:w="709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1051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1113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Загальношкільн. інвентар.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Дошка класна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Парти залізні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Стільці залізні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Стілець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Шафа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Скатертина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Стілець м’який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Сейф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Телеф. апарат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Умивальник метал.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Дзвінок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Драбина дерев’яна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Драбина металева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Автомат. вимик.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Електролічильник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Сапа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Граблі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48" w:type="dxa"/>
          </w:tcPr>
          <w:p w:rsidR="009F3A39" w:rsidRPr="004E616F" w:rsidRDefault="004E616F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Ножі</w:t>
            </w:r>
            <w:r w:rsidR="009F3A39" w:rsidRPr="004E616F">
              <w:rPr>
                <w:rFonts w:ascii="Times New Roman" w:hAnsi="Times New Roman" w:cs="Times New Roman"/>
                <w:sz w:val="24"/>
                <w:szCs w:val="24"/>
              </w:rPr>
              <w:t>вка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48" w:type="dxa"/>
          </w:tcPr>
          <w:p w:rsidR="009F3A39" w:rsidRPr="004E616F" w:rsidRDefault="004E616F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9F3A39" w:rsidRPr="004E616F">
              <w:rPr>
                <w:rFonts w:ascii="Times New Roman" w:hAnsi="Times New Roman" w:cs="Times New Roman"/>
                <w:sz w:val="24"/>
                <w:szCs w:val="24"/>
              </w:rPr>
              <w:t>катор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Набір викруток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Само різ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Викрутка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Рулетка (5 м)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48" w:type="dxa"/>
          </w:tcPr>
          <w:p w:rsidR="009F3A39" w:rsidRPr="004E616F" w:rsidRDefault="004E616F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Карни</w:t>
            </w:r>
            <w:r w:rsidR="009F3A39" w:rsidRPr="004E6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8438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8438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4222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Вольтметр лаб.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Динамометр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Магніт …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Магніт полос. ДП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Роздат. матеріал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Кодотранспорт. «Усил. рахування»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Кодотрансп. «Розв’язання задач»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Кодотр. Усного рахування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Слайди в картин.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Кодотрансп. з математики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Набір цифр і букв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Мікрокалькулятор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273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273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Карта по географії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Портрети хіміків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Апарат «Кіппа 0,5»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Екран фоновий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Колекц. металів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Кол. чугун і сталь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Органи дихання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Мозок спинний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Нервова система рака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Скелет криси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Нирки людини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Група м’язів людини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Вухо людини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Мозок із 4-х част.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Матер. розріз кісток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Кровообіг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Гортань людини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Скелет вуха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Скелет жаби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Скелет ящірки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Скелет крота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Внутр. органи бджоли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Вн. буд. курки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Внутр. буд. риби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 жаби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М-львегетат.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М-льсидокрин.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Зоовл. буд. рака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Зоовл. буд. ока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 будови яйця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 будови голов. мозку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Воол. преп. буд. серця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Воол. преп. орг. дихан.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Воол. преп. павука хрест.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Воол. преп. буд. жаби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буд серця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костист. риби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третонагребінч.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молюски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гадюки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Вол. преп. зірки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Систем. кровообігу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Сист. орган. травл.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Лімфат. система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Гербарій по ботаніці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Колекц. шкідн. саду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Колекц. шкідн. лісу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Набір мікроприладів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Модель нерв. систем.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М-льендокр. системи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Колекція комах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Мікроскоп УМШ – 1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Мікроскоп ШМ – 1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Мод. сан. роб. гігієна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491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491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249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Майстерня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Верстат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Табуретка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Ножиці по картону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Тиски слюсарні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Руб. металевий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Ножівки лобзикові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Фізвиховання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Міст гімнаст.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Сітка волейбольна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Старт. колодки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Бігова доріжка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Шашки з дошкою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Майданчик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Бруски паралельні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Рукохід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Перекладина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Кухня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Умивальник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Карнизи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Столи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Стільці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Бідон для керасин.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Занавіси для вік.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Вішалка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628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628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315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рах.: 1113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10532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10532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5280</w:t>
            </w:r>
          </w:p>
        </w:tc>
      </w:tr>
      <w:tr w:rsidR="009F3A39" w:rsidRPr="004E616F" w:rsidTr="00B00B6F">
        <w:tc>
          <w:tcPr>
            <w:tcW w:w="9602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1113 с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 с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Глобуси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 с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Гідроакум.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 с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Колба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5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F3A39" w:rsidRPr="004E616F" w:rsidTr="00B00B6F"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68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68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10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437"/>
        <w:gridCol w:w="1475"/>
        <w:gridCol w:w="2659"/>
      </w:tblGrid>
      <w:tr w:rsidR="002D2C84" w:rsidRPr="00F025CC" w:rsidTr="002D2C84">
        <w:tc>
          <w:tcPr>
            <w:tcW w:w="5437" w:type="dxa"/>
          </w:tcPr>
          <w:p w:rsidR="002D2C84" w:rsidRPr="00F025CC" w:rsidRDefault="009F3A39" w:rsidP="000944D9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16F">
              <w:rPr>
                <w:rFonts w:ascii="Times New Roman" w:hAnsi="Times New Roman"/>
                <w:sz w:val="28"/>
                <w:szCs w:val="28"/>
                <w:lang w:val="uk-UA"/>
              </w:rPr>
              <w:br w:type="page"/>
            </w:r>
            <w:r w:rsidR="002D2C84"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475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59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Едуард КРАЙНІК</w:t>
            </w:r>
          </w:p>
        </w:tc>
      </w:tr>
    </w:tbl>
    <w:p w:rsidR="009F3A39" w:rsidRPr="004E616F" w:rsidRDefault="009F3A39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2D2C84" w:rsidRDefault="002D2C84">
      <w:pPr>
        <w:widowControl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3</w:t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19 сесії районної ради 7 скликання</w:t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23.01.18 р.</w:t>
      </w:r>
    </w:p>
    <w:p w:rsidR="002D2C84" w:rsidRPr="004E616F" w:rsidRDefault="002D2C84" w:rsidP="002D2C84">
      <w:pPr>
        <w:ind w:left="4248"/>
        <w:jc w:val="center"/>
        <w:rPr>
          <w:rFonts w:ascii="Times New Roman" w:hAnsi="Times New Roman" w:cs="Times New Roman"/>
        </w:rPr>
      </w:pP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Перелік залишків основних засобів в розрізі рахунків станом на 02.01.2018 р.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які рахуються за</w:t>
      </w:r>
      <w:r w:rsidR="00495807" w:rsidRPr="004E616F">
        <w:rPr>
          <w:rFonts w:ascii="Times New Roman" w:hAnsi="Times New Roman" w:cs="Times New Roman"/>
          <w:b/>
        </w:rPr>
        <w:t xml:space="preserve"> </w:t>
      </w:r>
      <w:r w:rsidRPr="004E616F">
        <w:rPr>
          <w:rFonts w:ascii="Times New Roman" w:hAnsi="Times New Roman" w:cs="Times New Roman"/>
          <w:b/>
        </w:rPr>
        <w:t>Луко-Мовчанською ЗОШ І ст., що були придбані за кошти районного бюджету в період з 2002 року для передачі в інші навчальні заклади району</w:t>
      </w: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Style w:val="a8"/>
        <w:tblW w:w="9640" w:type="dxa"/>
        <w:jc w:val="center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398"/>
        <w:gridCol w:w="2410"/>
        <w:gridCol w:w="1784"/>
        <w:gridCol w:w="607"/>
        <w:gridCol w:w="992"/>
        <w:gridCol w:w="586"/>
        <w:gridCol w:w="1030"/>
        <w:gridCol w:w="1096"/>
      </w:tblGrid>
      <w:tr w:rsidR="009F3A39" w:rsidRPr="004E616F" w:rsidTr="00B00B6F">
        <w:trPr>
          <w:tblHeader/>
          <w:jc w:val="center"/>
        </w:trPr>
        <w:tc>
          <w:tcPr>
            <w:tcW w:w="737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398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1784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1599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616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1096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B00B6F">
        <w:trPr>
          <w:tblHeader/>
          <w:jc w:val="center"/>
        </w:trPr>
        <w:tc>
          <w:tcPr>
            <w:tcW w:w="737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1096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A39" w:rsidRPr="004E616F" w:rsidTr="00B00B6F">
        <w:trPr>
          <w:jc w:val="center"/>
        </w:trPr>
        <w:tc>
          <w:tcPr>
            <w:tcW w:w="9640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1014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Плита електор. 3-х камф. промисл.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10491222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3814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3814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3464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10491308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3093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3093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3099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10480900-Б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1536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1536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1536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10491167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10491168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1014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11883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11883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8932</w:t>
            </w:r>
          </w:p>
        </w:tc>
      </w:tr>
      <w:tr w:rsidR="009F3A39" w:rsidRPr="004E616F" w:rsidTr="00B00B6F">
        <w:trPr>
          <w:jc w:val="center"/>
        </w:trPr>
        <w:tc>
          <w:tcPr>
            <w:tcW w:w="9640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1014а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1014а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Комп’ютер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10480196а</w:t>
            </w: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3222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3222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1719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1014а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3222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3222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1719</w:t>
            </w:r>
          </w:p>
        </w:tc>
      </w:tr>
      <w:tr w:rsidR="009F3A39" w:rsidRPr="004E616F" w:rsidTr="00B00B6F">
        <w:trPr>
          <w:jc w:val="center"/>
        </w:trPr>
        <w:tc>
          <w:tcPr>
            <w:tcW w:w="9640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1112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Бібліотечні фонди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7042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7042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3521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1112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7042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7042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3521</w:t>
            </w:r>
          </w:p>
        </w:tc>
      </w:tr>
      <w:tr w:rsidR="009F3A39" w:rsidRPr="004E616F" w:rsidTr="00B00B6F">
        <w:trPr>
          <w:jc w:val="center"/>
        </w:trPr>
        <w:tc>
          <w:tcPr>
            <w:tcW w:w="9640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1112а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1112а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Бібліотечні фонди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22187,74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22187,74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11093,87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1112а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22187,74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22187,74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11093,87</w:t>
            </w:r>
          </w:p>
        </w:tc>
      </w:tr>
      <w:tr w:rsidR="009F3A39" w:rsidRPr="004E616F" w:rsidTr="00B00B6F">
        <w:trPr>
          <w:jc w:val="center"/>
        </w:trPr>
        <w:tc>
          <w:tcPr>
            <w:tcW w:w="9640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1112б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1112б</w:t>
            </w:r>
          </w:p>
        </w:tc>
        <w:tc>
          <w:tcPr>
            <w:tcW w:w="39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Художн. літер. та підручники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2175,30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2175,30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1087,65</w:t>
            </w:r>
          </w:p>
        </w:tc>
      </w:tr>
      <w:tr w:rsidR="009F3A39" w:rsidRPr="004E616F" w:rsidTr="00B00B6F">
        <w:trPr>
          <w:jc w:val="center"/>
        </w:trPr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8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1112б</w:t>
            </w:r>
          </w:p>
        </w:tc>
        <w:tc>
          <w:tcPr>
            <w:tcW w:w="1784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2175,30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2175,30</w:t>
            </w:r>
          </w:p>
        </w:tc>
        <w:tc>
          <w:tcPr>
            <w:tcW w:w="109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1087,65</w:t>
            </w: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437"/>
        <w:gridCol w:w="1334"/>
        <w:gridCol w:w="2800"/>
      </w:tblGrid>
      <w:tr w:rsidR="002D2C84" w:rsidRPr="00F025CC" w:rsidTr="002D2C84">
        <w:tc>
          <w:tcPr>
            <w:tcW w:w="5437" w:type="dxa"/>
          </w:tcPr>
          <w:p w:rsidR="002D2C84" w:rsidRPr="00F025CC" w:rsidRDefault="009F3A39" w:rsidP="000944D9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16F">
              <w:rPr>
                <w:rFonts w:ascii="Times New Roman" w:hAnsi="Times New Roman"/>
                <w:sz w:val="28"/>
                <w:szCs w:val="28"/>
                <w:lang w:val="uk-UA"/>
              </w:rPr>
              <w:br w:type="page"/>
            </w:r>
            <w:r w:rsidR="002D2C84"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334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Едуард </w:t>
            </w:r>
            <w:r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КРАЙНІК</w:t>
            </w:r>
          </w:p>
        </w:tc>
      </w:tr>
    </w:tbl>
    <w:p w:rsidR="009F3A39" w:rsidRPr="004E616F" w:rsidRDefault="009F3A39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2D2C84" w:rsidRDefault="002D2C84">
      <w:pPr>
        <w:widowControl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4</w:t>
      </w:r>
    </w:p>
    <w:p w:rsidR="002D2C84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19 сесії районної ради 7 скликання</w:t>
      </w:r>
    </w:p>
    <w:p w:rsidR="002D2C84" w:rsidRPr="004E616F" w:rsidRDefault="002D2C84" w:rsidP="002D2C84">
      <w:pPr>
        <w:ind w:left="42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23.01.18 р.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Перелік малоцінного інвентаря, матеріалів в розрізі рахунків,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які рахуються за</w:t>
      </w:r>
      <w:r w:rsidR="00495807" w:rsidRPr="004E616F">
        <w:rPr>
          <w:rFonts w:ascii="Times New Roman" w:hAnsi="Times New Roman" w:cs="Times New Roman"/>
          <w:b/>
        </w:rPr>
        <w:t xml:space="preserve"> </w:t>
      </w:r>
      <w:r w:rsidRPr="004E616F">
        <w:rPr>
          <w:rFonts w:ascii="Times New Roman" w:hAnsi="Times New Roman" w:cs="Times New Roman"/>
          <w:b/>
        </w:rPr>
        <w:t>Луко-Мовчанською ЗОШ І ст. станом на 02.01.2018 р.,</w:t>
      </w:r>
    </w:p>
    <w:p w:rsidR="009F3A39" w:rsidRPr="004E616F" w:rsidRDefault="009F3A39" w:rsidP="009F3A39">
      <w:pPr>
        <w:jc w:val="center"/>
        <w:rPr>
          <w:rFonts w:ascii="Times New Roman" w:hAnsi="Times New Roman" w:cs="Times New Roman"/>
          <w:b/>
        </w:rPr>
      </w:pPr>
      <w:r w:rsidRPr="004E616F">
        <w:rPr>
          <w:rFonts w:ascii="Times New Roman" w:hAnsi="Times New Roman" w:cs="Times New Roman"/>
          <w:b/>
        </w:rPr>
        <w:t>що були придбані за кошти районного бюджету в період з 2002 року для передачі в інші навчальні заклади району</w:t>
      </w:r>
    </w:p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Style w:val="a8"/>
        <w:tblW w:w="909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709"/>
        <w:gridCol w:w="2268"/>
        <w:gridCol w:w="993"/>
        <w:gridCol w:w="849"/>
        <w:gridCol w:w="1275"/>
        <w:gridCol w:w="586"/>
        <w:gridCol w:w="1030"/>
        <w:gridCol w:w="652"/>
      </w:tblGrid>
      <w:tr w:rsidR="009F3A39" w:rsidRPr="004E616F" w:rsidTr="00BE100C">
        <w:trPr>
          <w:tblHeader/>
        </w:trPr>
        <w:tc>
          <w:tcPr>
            <w:tcW w:w="737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709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16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993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2124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616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652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BE100C">
        <w:trPr>
          <w:tblHeader/>
        </w:trPr>
        <w:tc>
          <w:tcPr>
            <w:tcW w:w="737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652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1812</w:t>
            </w: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Господарчий інвентар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Відро п/м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Таз п/м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Кухня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Тарілки глибокі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33,40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33,40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Ложки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16,25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16,25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Тарілки закусочні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Тарілки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104,75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104,75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Чашки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92,45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92,45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Тарілка 180 мл.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Стакани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7,13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7,13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F3A39" w:rsidRPr="004E616F" w:rsidRDefault="00495807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Подовжувач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К-т української мови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розвитку зв’язн. мовлення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з укр. мови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К-т 2 – 4 кл.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Годинник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Альбом по вивченню мови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Вчительська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Карта Вінницької обл.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Бібліотека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«Правила дорожнього руху»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«Демонстрац. Матеріали»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«Загальні правила»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К-т фізики і біології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Табл. з фізики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56,70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56,70</w:t>
            </w:r>
          </w:p>
        </w:tc>
        <w:tc>
          <w:tcPr>
            <w:tcW w:w="652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1812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891,38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891,38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9099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1812а</w:t>
            </w: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1812а</w:t>
            </w:r>
          </w:p>
        </w:tc>
        <w:tc>
          <w:tcPr>
            <w:tcW w:w="709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Тарілки п/п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86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E100C">
        <w:tc>
          <w:tcPr>
            <w:tcW w:w="737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1812а</w:t>
            </w:r>
          </w:p>
        </w:tc>
        <w:tc>
          <w:tcPr>
            <w:tcW w:w="993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586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652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Style w:val="a8"/>
        <w:tblW w:w="9354" w:type="dxa"/>
        <w:jc w:val="center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2"/>
        <w:gridCol w:w="540"/>
        <w:gridCol w:w="2154"/>
        <w:gridCol w:w="851"/>
        <w:gridCol w:w="849"/>
        <w:gridCol w:w="1417"/>
        <w:gridCol w:w="850"/>
        <w:gridCol w:w="991"/>
        <w:gridCol w:w="850"/>
      </w:tblGrid>
      <w:tr w:rsidR="009F3A39" w:rsidRPr="004E616F" w:rsidTr="00B00B6F">
        <w:trPr>
          <w:tblHeader/>
          <w:jc w:val="center"/>
        </w:trPr>
        <w:tc>
          <w:tcPr>
            <w:tcW w:w="852" w:type="dxa"/>
            <w:vMerge w:val="restart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Номер аналітичного рахунку</w:t>
            </w:r>
          </w:p>
        </w:tc>
        <w:tc>
          <w:tcPr>
            <w:tcW w:w="540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54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Назва товаро-матеріальних цінностей</w:t>
            </w:r>
          </w:p>
        </w:tc>
        <w:tc>
          <w:tcPr>
            <w:tcW w:w="851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Інвентарний номер</w:t>
            </w:r>
          </w:p>
        </w:tc>
        <w:tc>
          <w:tcPr>
            <w:tcW w:w="2266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Фактична наявність</w:t>
            </w:r>
          </w:p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Станом на 02.01.2018 р.</w:t>
            </w:r>
          </w:p>
        </w:tc>
        <w:tc>
          <w:tcPr>
            <w:tcW w:w="1841" w:type="dxa"/>
            <w:gridSpan w:val="2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За даними бухгалтерського обліку станом на 02.01.2018 р.</w:t>
            </w:r>
          </w:p>
        </w:tc>
        <w:tc>
          <w:tcPr>
            <w:tcW w:w="850" w:type="dxa"/>
            <w:vMerge w:val="restart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Ізнос станом на 02.01.2018 р.</w:t>
            </w:r>
          </w:p>
        </w:tc>
      </w:tr>
      <w:tr w:rsidR="009F3A39" w:rsidRPr="004E616F" w:rsidTr="00B00B6F">
        <w:trPr>
          <w:tblHeader/>
          <w:jc w:val="center"/>
        </w:trPr>
        <w:tc>
          <w:tcPr>
            <w:tcW w:w="852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К-сть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616F">
              <w:rPr>
                <w:rFonts w:ascii="Times New Roman" w:hAnsi="Times New Roman" w:cs="Times New Roman"/>
                <w:sz w:val="16"/>
                <w:szCs w:val="16"/>
              </w:rPr>
              <w:t>Сума</w:t>
            </w:r>
          </w:p>
        </w:tc>
        <w:tc>
          <w:tcPr>
            <w:tcW w:w="850" w:type="dxa"/>
            <w:vMerge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rPr>
          <w:jc w:val="center"/>
        </w:trPr>
        <w:tc>
          <w:tcPr>
            <w:tcW w:w="9354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1113</w:t>
            </w:r>
          </w:p>
        </w:tc>
      </w:tr>
      <w:tr w:rsidR="009F3A39" w:rsidRPr="004E616F" w:rsidTr="00B00B6F">
        <w:trPr>
          <w:jc w:val="center"/>
        </w:trPr>
        <w:tc>
          <w:tcPr>
            <w:tcW w:w="9354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Загальношкільн. інвентар.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Стіл. учнів.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Стілець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Вогнегасник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1382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1382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691</w:t>
            </w:r>
          </w:p>
        </w:tc>
      </w:tr>
      <w:tr w:rsidR="009F3A39" w:rsidRPr="004E616F" w:rsidTr="00B00B6F">
        <w:trPr>
          <w:jc w:val="center"/>
        </w:trPr>
        <w:tc>
          <w:tcPr>
            <w:tcW w:w="9354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Кухня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Вага електронна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рах.: 1113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1502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1502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751</w:t>
            </w:r>
          </w:p>
        </w:tc>
      </w:tr>
      <w:tr w:rsidR="009F3A39" w:rsidRPr="004E616F" w:rsidTr="00B00B6F">
        <w:trPr>
          <w:jc w:val="center"/>
        </w:trPr>
        <w:tc>
          <w:tcPr>
            <w:tcW w:w="9354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1113а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Електрочайник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М’яч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Лобзикові ножівки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Сітка волейбольна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Сітка тенісна з кріпленням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Ракетки тенісні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Свисток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4" w:type="dxa"/>
          </w:tcPr>
          <w:p w:rsidR="009F3A39" w:rsidRPr="004E616F" w:rsidRDefault="00495807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Кільця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Телевізор Електрон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Підставка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Екібана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DVD LG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Ксерокс 361 «Canon»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Ел. духовка ASEL 33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DVD «Saturn» + 2 колонки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Настільна гра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Монітор LG 19’’ М38А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4960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4960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2480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1113а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Багатофункціональний пристрій 3 в 1 Canon 1-SENSYSMF 231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5040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5040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1113а: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13780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13780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6890</w:t>
            </w:r>
          </w:p>
        </w:tc>
      </w:tr>
      <w:tr w:rsidR="009F3A39" w:rsidRPr="004E616F" w:rsidTr="00B00B6F">
        <w:trPr>
          <w:jc w:val="center"/>
        </w:trPr>
        <w:tc>
          <w:tcPr>
            <w:tcW w:w="9354" w:type="dxa"/>
            <w:gridSpan w:val="9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Рахунок 1514</w:t>
            </w: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Вугілля АМ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5,802 т.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20016,90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5,802 т.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20016,90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540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Вугілля ДГ 13-100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0,652 т.</w:t>
            </w: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1026,90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0,652 т.</w:t>
            </w:r>
          </w:p>
        </w:tc>
        <w:tc>
          <w:tcPr>
            <w:tcW w:w="991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sz w:val="24"/>
                <w:szCs w:val="24"/>
              </w:rPr>
              <w:t>1026,90</w:t>
            </w:r>
          </w:p>
        </w:tc>
        <w:tc>
          <w:tcPr>
            <w:tcW w:w="850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39" w:rsidRPr="004E616F" w:rsidTr="00B00B6F">
        <w:trPr>
          <w:jc w:val="center"/>
        </w:trPr>
        <w:tc>
          <w:tcPr>
            <w:tcW w:w="852" w:type="dxa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F3A39" w:rsidRPr="004E616F" w:rsidRDefault="009F3A39" w:rsidP="00C652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рах. 1514:</w:t>
            </w:r>
          </w:p>
        </w:tc>
        <w:tc>
          <w:tcPr>
            <w:tcW w:w="85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21043,80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6F">
              <w:rPr>
                <w:rFonts w:ascii="Times New Roman" w:hAnsi="Times New Roman" w:cs="Times New Roman"/>
                <w:b/>
                <w:sz w:val="24"/>
                <w:szCs w:val="24"/>
              </w:rPr>
              <w:t>21043,80</w:t>
            </w:r>
          </w:p>
        </w:tc>
        <w:tc>
          <w:tcPr>
            <w:tcW w:w="850" w:type="dxa"/>
          </w:tcPr>
          <w:p w:rsidR="009F3A39" w:rsidRPr="004E616F" w:rsidRDefault="009F3A39" w:rsidP="00C65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A39" w:rsidRPr="004E616F" w:rsidRDefault="009F3A39" w:rsidP="009F3A39">
      <w:pPr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437"/>
        <w:gridCol w:w="1334"/>
        <w:gridCol w:w="2800"/>
      </w:tblGrid>
      <w:tr w:rsidR="002D2C84" w:rsidRPr="00F025CC" w:rsidTr="002D2C84">
        <w:tc>
          <w:tcPr>
            <w:tcW w:w="5437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334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D2C84" w:rsidRPr="00F025CC" w:rsidRDefault="002D2C84" w:rsidP="000944D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025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Едуард КРАЙНІК</w:t>
            </w:r>
          </w:p>
        </w:tc>
      </w:tr>
    </w:tbl>
    <w:p w:rsidR="00C93EE6" w:rsidRPr="004E616F" w:rsidRDefault="00C93EE6" w:rsidP="00BE100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93EE6" w:rsidRPr="004E616F" w:rsidSect="00BE100C">
      <w:footerReference w:type="default" r:id="rId8"/>
      <w:pgSz w:w="11906" w:h="16838"/>
      <w:pgMar w:top="568" w:right="850" w:bottom="56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B63" w:rsidRDefault="00D65B63" w:rsidP="00BE100C">
      <w:r>
        <w:separator/>
      </w:r>
    </w:p>
  </w:endnote>
  <w:endnote w:type="continuationSeparator" w:id="1">
    <w:p w:rsidR="00D65B63" w:rsidRDefault="00D65B63" w:rsidP="00BE1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70376"/>
      <w:docPartObj>
        <w:docPartGallery w:val="Page Numbers (Bottom of Page)"/>
        <w:docPartUnique/>
      </w:docPartObj>
    </w:sdtPr>
    <w:sdtContent>
      <w:p w:rsidR="00BE100C" w:rsidRDefault="00BE100C">
        <w:pPr>
          <w:pStyle w:val="ab"/>
          <w:jc w:val="right"/>
        </w:pPr>
        <w:fldSimple w:instr=" PAGE   \* MERGEFORMAT ">
          <w:r w:rsidR="00A408E2">
            <w:rPr>
              <w:noProof/>
            </w:rPr>
            <w:t>1</w:t>
          </w:r>
        </w:fldSimple>
      </w:p>
    </w:sdtContent>
  </w:sdt>
  <w:p w:rsidR="00BE100C" w:rsidRDefault="00BE100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B63" w:rsidRDefault="00D65B63" w:rsidP="00BE100C">
      <w:r>
        <w:separator/>
      </w:r>
    </w:p>
  </w:footnote>
  <w:footnote w:type="continuationSeparator" w:id="1">
    <w:p w:rsidR="00D65B63" w:rsidRDefault="00D65B63" w:rsidP="00BE1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0C4"/>
    <w:multiLevelType w:val="multilevel"/>
    <w:tmpl w:val="D83AE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8EB"/>
    <w:rsid w:val="00052388"/>
    <w:rsid w:val="002D2C84"/>
    <w:rsid w:val="00495807"/>
    <w:rsid w:val="004C3EAD"/>
    <w:rsid w:val="004E616F"/>
    <w:rsid w:val="005400BF"/>
    <w:rsid w:val="005E5CE0"/>
    <w:rsid w:val="00651F66"/>
    <w:rsid w:val="00702A25"/>
    <w:rsid w:val="007A38EB"/>
    <w:rsid w:val="008A2A0E"/>
    <w:rsid w:val="009A28AA"/>
    <w:rsid w:val="009F3A39"/>
    <w:rsid w:val="00A26C79"/>
    <w:rsid w:val="00A408E2"/>
    <w:rsid w:val="00A47AF0"/>
    <w:rsid w:val="00B00B6F"/>
    <w:rsid w:val="00BE100C"/>
    <w:rsid w:val="00C12E7D"/>
    <w:rsid w:val="00C652D1"/>
    <w:rsid w:val="00C93EE6"/>
    <w:rsid w:val="00D65B63"/>
    <w:rsid w:val="00DD3E06"/>
    <w:rsid w:val="00DE0E88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8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A38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8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7A38EB"/>
    <w:pPr>
      <w:keepNext/>
      <w:keepLines/>
      <w:widowControl/>
      <w:spacing w:before="20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A38E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3">
    <w:name w:val="Основной текст_"/>
    <w:basedOn w:val="a0"/>
    <w:link w:val="11"/>
    <w:rsid w:val="007A38E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A38EB"/>
    <w:rPr>
      <w:b/>
      <w:bCs/>
      <w:color w:val="000000"/>
      <w:spacing w:val="0"/>
      <w:w w:val="100"/>
      <w:position w:val="0"/>
      <w:lang w:val="uk-UA"/>
    </w:rPr>
  </w:style>
  <w:style w:type="paragraph" w:customStyle="1" w:styleId="11">
    <w:name w:val="Основной текст1"/>
    <w:basedOn w:val="a"/>
    <w:link w:val="a3"/>
    <w:rsid w:val="007A38EB"/>
    <w:pPr>
      <w:shd w:val="clear" w:color="auto" w:fill="FFFFFF"/>
      <w:spacing w:before="300" w:after="66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5"/>
      <w:szCs w:val="25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7A38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38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5">
    <w:name w:val="caption"/>
    <w:basedOn w:val="a"/>
    <w:next w:val="a"/>
    <w:qFormat/>
    <w:rsid w:val="007A38EB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A38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8EB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table" w:styleId="a8">
    <w:name w:val="Table Grid"/>
    <w:basedOn w:val="a1"/>
    <w:uiPriority w:val="59"/>
    <w:rsid w:val="009F3A39"/>
    <w:pPr>
      <w:spacing w:after="0" w:line="240" w:lineRule="auto"/>
    </w:pPr>
    <w:rPr>
      <w:rFonts w:ascii="Times New Roman" w:hAnsi="Times New Roman" w:cs="Times New Roman"/>
      <w:sz w:val="28"/>
      <w:szCs w:val="28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F3A39"/>
    <w:pPr>
      <w:widowControl/>
      <w:tabs>
        <w:tab w:val="center" w:pos="4819"/>
        <w:tab w:val="right" w:pos="9639"/>
      </w:tabs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9F3A39"/>
    <w:rPr>
      <w:rFonts w:ascii="Times New Roman" w:hAnsi="Times New Roman" w:cs="Times New Roman"/>
      <w:sz w:val="28"/>
      <w:szCs w:val="28"/>
      <w:lang w:val="uk-UA"/>
    </w:rPr>
  </w:style>
  <w:style w:type="paragraph" w:styleId="ab">
    <w:name w:val="footer"/>
    <w:basedOn w:val="a"/>
    <w:link w:val="ac"/>
    <w:uiPriority w:val="99"/>
    <w:unhideWhenUsed/>
    <w:rsid w:val="009F3A39"/>
    <w:pPr>
      <w:widowControl/>
      <w:tabs>
        <w:tab w:val="center" w:pos="4819"/>
        <w:tab w:val="right" w:pos="9639"/>
      </w:tabs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9F3A39"/>
    <w:rPr>
      <w:rFonts w:ascii="Times New Roman" w:hAnsi="Times New Roman" w:cs="Times New Roman"/>
      <w:sz w:val="28"/>
      <w:szCs w:val="28"/>
      <w:lang w:val="uk-UA"/>
    </w:rPr>
  </w:style>
  <w:style w:type="paragraph" w:styleId="ad">
    <w:name w:val="List Paragraph"/>
    <w:basedOn w:val="a"/>
    <w:uiPriority w:val="34"/>
    <w:qFormat/>
    <w:rsid w:val="002D2C8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2018-02-21T15:12:00Z</cp:lastPrinted>
  <dcterms:created xsi:type="dcterms:W3CDTF">2018-01-17T06:34:00Z</dcterms:created>
  <dcterms:modified xsi:type="dcterms:W3CDTF">2018-02-21T15:13:00Z</dcterms:modified>
</cp:coreProperties>
</file>